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bookmarkStart w:id="0" w:name="_GoBack"/>
      <w:bookmarkEnd w:id="0"/>
      <w:r>
        <w:rPr>
          <w:rFonts w:ascii="Courier New" w:hAnsi="Courier New" w:cs="Courier New" w:hint="eastAsia"/>
          <w:szCs w:val="24"/>
        </w:rPr>
        <w:t>保濕舒緩修復</w:t>
      </w:r>
      <w:r w:rsidRPr="00F00DAE">
        <w:rPr>
          <w:rFonts w:ascii="Courier New" w:hAnsi="Courier New" w:cs="Courier New" w:hint="eastAsia"/>
          <w:szCs w:val="24"/>
        </w:rPr>
        <w:t>乳液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使用功效：添加角鯊</w:t>
      </w:r>
      <w:proofErr w:type="gramStart"/>
      <w:r w:rsidRPr="009E47F1">
        <w:rPr>
          <w:rFonts w:ascii="Courier New" w:hAnsi="Courier New" w:cs="Courier New" w:hint="eastAsia"/>
          <w:szCs w:val="24"/>
        </w:rPr>
        <w:t>烷</w:t>
      </w:r>
      <w:proofErr w:type="gramEnd"/>
      <w:r>
        <w:rPr>
          <w:rFonts w:ascii="Courier New" w:hAnsi="Courier New" w:cs="Courier New" w:hint="eastAsia"/>
          <w:szCs w:val="24"/>
        </w:rPr>
        <w:t>，能有效保護肌膚免於外在刺激，達到保濕修復功效，</w:t>
      </w:r>
      <w:r w:rsidRPr="009E47F1">
        <w:rPr>
          <w:rFonts w:ascii="Courier New" w:hAnsi="Courier New" w:cs="Courier New" w:hint="eastAsia"/>
          <w:szCs w:val="24"/>
        </w:rPr>
        <w:t>溫和高效能及低刺激特性，一般</w:t>
      </w:r>
      <w:proofErr w:type="gramStart"/>
      <w:r w:rsidRPr="009E47F1">
        <w:rPr>
          <w:rFonts w:ascii="Courier New" w:hAnsi="Courier New" w:cs="Courier New" w:hint="eastAsia"/>
          <w:szCs w:val="24"/>
        </w:rPr>
        <w:t>及敏弱肌膚</w:t>
      </w:r>
      <w:proofErr w:type="gramEnd"/>
      <w:r w:rsidRPr="009E47F1">
        <w:rPr>
          <w:rFonts w:ascii="Courier New" w:hAnsi="Courier New" w:cs="Courier New" w:hint="eastAsia"/>
          <w:szCs w:val="24"/>
        </w:rPr>
        <w:t>都適用。</w:t>
      </w:r>
      <w:r w:rsidRPr="00E66BBD">
        <w:rPr>
          <w:rFonts w:ascii="Courier New" w:hAnsi="Courier New" w:cs="Courier New" w:hint="eastAsia"/>
          <w:szCs w:val="24"/>
        </w:rPr>
        <w:t>豐富</w:t>
      </w:r>
      <w:r>
        <w:rPr>
          <w:rFonts w:ascii="Courier New" w:hAnsi="Courier New" w:cs="Courier New" w:hint="eastAsia"/>
          <w:szCs w:val="24"/>
        </w:rPr>
        <w:t>植物萃取的舒敏</w:t>
      </w:r>
      <w:r w:rsidRPr="00E66BBD">
        <w:rPr>
          <w:rFonts w:ascii="Courier New" w:hAnsi="Courier New" w:cs="Courier New" w:hint="eastAsia"/>
          <w:szCs w:val="24"/>
        </w:rPr>
        <w:t>因子</w:t>
      </w:r>
      <w:r>
        <w:rPr>
          <w:rFonts w:ascii="Courier New" w:hAnsi="Courier New" w:cs="Courier New" w:hint="eastAsia"/>
          <w:szCs w:val="24"/>
        </w:rPr>
        <w:t>，有效舒緩發炎及對抗氧化作用</w:t>
      </w:r>
      <w:r w:rsidRPr="00E66BBD">
        <w:rPr>
          <w:rFonts w:ascii="Courier New" w:hAnsi="Courier New" w:cs="Courier New" w:hint="eastAsia"/>
          <w:szCs w:val="24"/>
        </w:rPr>
        <w:t xml:space="preserve"> </w:t>
      </w:r>
      <w:r>
        <w:rPr>
          <w:rFonts w:ascii="Courier New" w:hAnsi="Courier New" w:cs="Courier New" w:hint="eastAsia"/>
          <w:szCs w:val="24"/>
        </w:rPr>
        <w:t>，</w:t>
      </w:r>
      <w:r w:rsidRPr="00E66BBD">
        <w:rPr>
          <w:rFonts w:ascii="Courier New" w:hAnsi="Courier New" w:cs="Courier New" w:hint="eastAsia"/>
          <w:szCs w:val="24"/>
        </w:rPr>
        <w:t>修復組織使肌膚煥然一新</w:t>
      </w:r>
      <w:r>
        <w:rPr>
          <w:rFonts w:ascii="Courier New" w:hAnsi="Courier New" w:cs="Courier New" w:hint="eastAsia"/>
          <w:szCs w:val="24"/>
        </w:rPr>
        <w:t>，</w:t>
      </w:r>
      <w:r w:rsidRPr="00E66BBD">
        <w:rPr>
          <w:rFonts w:ascii="Courier New" w:hAnsi="Courier New" w:cs="Courier New" w:hint="eastAsia"/>
          <w:szCs w:val="24"/>
        </w:rPr>
        <w:t>重</w:t>
      </w:r>
      <w:proofErr w:type="gramStart"/>
      <w:r w:rsidRPr="00E66BBD">
        <w:rPr>
          <w:rFonts w:ascii="Courier New" w:hAnsi="Courier New" w:cs="Courier New" w:hint="eastAsia"/>
          <w:szCs w:val="24"/>
        </w:rPr>
        <w:t>拾水嫩般</w:t>
      </w:r>
      <w:proofErr w:type="gramEnd"/>
      <w:r w:rsidRPr="00E66BBD">
        <w:rPr>
          <w:rFonts w:ascii="Courier New" w:hAnsi="Courier New" w:cs="Courier New" w:hint="eastAsia"/>
          <w:szCs w:val="24"/>
        </w:rPr>
        <w:t>Q</w:t>
      </w:r>
      <w:r w:rsidRPr="00E66BBD">
        <w:rPr>
          <w:rFonts w:ascii="Courier New" w:hAnsi="Courier New" w:cs="Courier New" w:hint="eastAsia"/>
          <w:szCs w:val="24"/>
        </w:rPr>
        <w:t>彈</w:t>
      </w:r>
      <w:r>
        <w:rPr>
          <w:rFonts w:ascii="Courier New" w:hAnsi="Courier New" w:cs="Courier New" w:hint="eastAsia"/>
          <w:szCs w:val="24"/>
        </w:rPr>
        <w:t>。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主要成分：水、</w:t>
      </w:r>
      <w:r w:rsidRPr="009F2776">
        <w:rPr>
          <w:rFonts w:ascii="Courier New" w:hAnsi="Courier New" w:cs="Courier New" w:hint="eastAsia"/>
          <w:szCs w:val="24"/>
        </w:rPr>
        <w:t>角鲨烷</w:t>
      </w:r>
      <w:r>
        <w:rPr>
          <w:rFonts w:ascii="Courier New" w:hAnsi="Courier New" w:cs="Courier New" w:hint="eastAsia"/>
          <w:szCs w:val="24"/>
        </w:rPr>
        <w:t>、</w:t>
      </w:r>
      <w:r w:rsidRPr="009F2776">
        <w:rPr>
          <w:rFonts w:ascii="Courier New" w:hAnsi="Courier New" w:cs="Courier New" w:hint="eastAsia"/>
          <w:szCs w:val="24"/>
        </w:rPr>
        <w:t>β</w:t>
      </w:r>
      <w:r w:rsidRPr="009F2776">
        <w:rPr>
          <w:rFonts w:ascii="Courier New" w:hAnsi="Courier New" w:cs="Courier New" w:hint="eastAsia"/>
          <w:szCs w:val="24"/>
        </w:rPr>
        <w:t>-</w:t>
      </w:r>
      <w:r w:rsidRPr="009F2776">
        <w:rPr>
          <w:rFonts w:ascii="Courier New" w:hAnsi="Courier New" w:cs="Courier New" w:hint="eastAsia"/>
          <w:szCs w:val="24"/>
        </w:rPr>
        <w:t>葡聚糖</w:t>
      </w:r>
      <w:r>
        <w:rPr>
          <w:rFonts w:ascii="Courier New" w:hAnsi="Courier New" w:cs="Courier New" w:hint="eastAsia"/>
          <w:szCs w:val="24"/>
        </w:rPr>
        <w:t>、透明質酸鈉、小白菊萃取物、茶萃取物、木蘭醇</w:t>
      </w:r>
      <w:r>
        <w:rPr>
          <w:rFonts w:ascii="Courier New" w:hAnsi="Courier New" w:cs="Courier New"/>
          <w:szCs w:val="24"/>
        </w:rPr>
        <w:br/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使用方法：清潔後，取適量均勻塗抹於臉部及頸部肌膚，直至肌膚完全吸收</w:t>
      </w:r>
      <w:r>
        <w:rPr>
          <w:rFonts w:ascii="Courier New" w:hAnsi="Courier New" w:cs="Courier New"/>
          <w:szCs w:val="24"/>
        </w:rPr>
        <w:br/>
      </w:r>
    </w:p>
    <w:p w:rsidR="007A7DE4" w:rsidRPr="002368AE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淨含量：</w:t>
      </w:r>
      <w:r>
        <w:rPr>
          <w:rFonts w:ascii="Courier New" w:hAnsi="Courier New" w:cs="Courier New" w:hint="eastAsia"/>
          <w:szCs w:val="24"/>
        </w:rPr>
        <w:t>60ml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  <w:lang w:val="vi-VN"/>
        </w:rPr>
        <w:t>保存期</w:t>
      </w:r>
      <w:r>
        <w:rPr>
          <w:rFonts w:ascii="Courier New" w:hAnsi="Courier New" w:cs="Courier New" w:hint="eastAsia"/>
          <w:szCs w:val="24"/>
        </w:rPr>
        <w:t>：三年</w:t>
      </w:r>
      <w:r>
        <w:rPr>
          <w:rFonts w:ascii="Courier New" w:hAnsi="Courier New" w:cs="Courier New"/>
          <w:szCs w:val="24"/>
        </w:rPr>
        <w:br/>
      </w:r>
      <w:r>
        <w:rPr>
          <w:rFonts w:ascii="Courier New" w:hAnsi="Courier New" w:cs="Courier New" w:hint="eastAsia"/>
          <w:szCs w:val="24"/>
        </w:rPr>
        <w:br/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 w:rsidRPr="00F00DAE">
        <w:rPr>
          <w:rFonts w:ascii="Courier New" w:hAnsi="Courier New" w:cs="Courier New" w:hint="eastAsia"/>
          <w:szCs w:val="24"/>
        </w:rPr>
        <w:t>Moisturizing soothing lotion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>
        <w:rPr>
          <w:rFonts w:ascii="Courier New" w:hAnsi="Courier New" w:cs="Courier New" w:hint="eastAsia"/>
          <w:szCs w:val="24"/>
          <w:lang w:val="vi-VN"/>
        </w:rPr>
        <w:t>Effect: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 w:rsidRPr="001C2ADF">
        <w:rPr>
          <w:rFonts w:ascii="Courier New" w:hAnsi="Courier New" w:cs="Courier New"/>
          <w:szCs w:val="24"/>
          <w:lang w:val="vi-VN"/>
        </w:rPr>
        <w:t>Add squalane, can effectively protect the skin from external stimuli, to repair moisturizing effect</w:t>
      </w:r>
      <w:r>
        <w:rPr>
          <w:rFonts w:ascii="Courier New" w:hAnsi="Courier New" w:cs="Courier New" w:hint="eastAsia"/>
          <w:szCs w:val="24"/>
          <w:lang w:val="vi-VN"/>
        </w:rPr>
        <w:br/>
      </w:r>
      <w:r w:rsidRPr="00FA6BC9">
        <w:rPr>
          <w:rFonts w:ascii="Courier New" w:hAnsi="Courier New" w:cs="Courier New"/>
          <w:szCs w:val="24"/>
          <w:lang w:val="vi-VN"/>
        </w:rPr>
        <w:t>Soothing plant extracts rich factor, effectively relieve inflammation and antioxidant effect</w:t>
      </w:r>
      <w:r w:rsidRPr="002B18EF">
        <w:t xml:space="preserve"> </w:t>
      </w:r>
      <w:r>
        <w:rPr>
          <w:rFonts w:hint="eastAsia"/>
        </w:rPr>
        <w:br/>
      </w:r>
      <w:r w:rsidRPr="002B18EF">
        <w:rPr>
          <w:rFonts w:ascii="Courier New" w:hAnsi="Courier New" w:cs="Courier New"/>
          <w:szCs w:val="24"/>
          <w:lang w:val="vi-VN"/>
        </w:rPr>
        <w:t>Repair tissue so that the skin a new look to regain supple.</w:t>
      </w:r>
      <w:r>
        <w:rPr>
          <w:rFonts w:ascii="Courier New" w:hAnsi="Courier New" w:cs="Courier New" w:hint="eastAsia"/>
          <w:szCs w:val="24"/>
          <w:lang w:val="vi-VN"/>
        </w:rPr>
        <w:br/>
      </w:r>
      <w:r>
        <w:rPr>
          <w:rFonts w:ascii="Courier New" w:hAnsi="Courier New" w:cs="Courier New" w:hint="eastAsia"/>
          <w:szCs w:val="24"/>
          <w:lang w:val="vi-VN"/>
        </w:rPr>
        <w:br/>
        <w:t>Usages:</w:t>
      </w:r>
      <w:r w:rsidRPr="00163E36">
        <w:t xml:space="preserve"> </w:t>
      </w:r>
      <w:r>
        <w:rPr>
          <w:rFonts w:hint="eastAsia"/>
        </w:rPr>
        <w:br/>
      </w:r>
      <w:r w:rsidRPr="00163E36">
        <w:rPr>
          <w:rFonts w:ascii="Courier New" w:hAnsi="Courier New" w:cs="Courier New"/>
          <w:szCs w:val="24"/>
          <w:lang w:val="vi-VN"/>
        </w:rPr>
        <w:t>After cleaning, Apply evenly to the face and neck skin until fully absorbed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>
        <w:rPr>
          <w:rFonts w:ascii="Courier New" w:hAnsi="Courier New" w:cs="Courier New"/>
          <w:szCs w:val="24"/>
          <w:lang w:val="vi-VN"/>
        </w:rPr>
        <w:t xml:space="preserve">Net </w:t>
      </w:r>
      <w:r>
        <w:rPr>
          <w:rFonts w:ascii="Courier New" w:hAnsi="Courier New" w:cs="Courier New" w:hint="eastAsia"/>
          <w:szCs w:val="24"/>
          <w:lang w:val="vi-VN"/>
        </w:rPr>
        <w:t>Wet</w:t>
      </w:r>
      <w:r w:rsidRPr="0039278C">
        <w:rPr>
          <w:rFonts w:ascii="Courier New" w:hAnsi="Courier New" w:cs="Courier New"/>
          <w:szCs w:val="24"/>
          <w:lang w:val="vi-VN"/>
        </w:rPr>
        <w:t>: 60ml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 w:hint="eastAsia"/>
          <w:szCs w:val="24"/>
        </w:rPr>
        <w:lastRenderedPageBreak/>
        <w:t>極致抗皺</w:t>
      </w:r>
      <w:proofErr w:type="gramEnd"/>
      <w:r>
        <w:rPr>
          <w:rFonts w:ascii="Courier New" w:hAnsi="Courier New" w:cs="Courier New" w:hint="eastAsia"/>
          <w:szCs w:val="24"/>
        </w:rPr>
        <w:t>修復</w:t>
      </w:r>
      <w:proofErr w:type="gramStart"/>
      <w:r>
        <w:rPr>
          <w:rFonts w:ascii="Courier New" w:hAnsi="Courier New" w:cs="Courier New" w:hint="eastAsia"/>
          <w:szCs w:val="24"/>
        </w:rPr>
        <w:t>特</w:t>
      </w:r>
      <w:proofErr w:type="gramEnd"/>
      <w:r>
        <w:rPr>
          <w:rFonts w:ascii="Courier New" w:hAnsi="Courier New" w:cs="Courier New" w:hint="eastAsia"/>
          <w:szCs w:val="24"/>
        </w:rPr>
        <w:t>潤霜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使用功效：多種天然植物萃取保濕精華</w:t>
      </w:r>
      <w:r w:rsidRPr="008B67DD">
        <w:rPr>
          <w:rFonts w:ascii="Courier New" w:hAnsi="Courier New" w:cs="Courier New" w:hint="eastAsia"/>
          <w:szCs w:val="24"/>
        </w:rPr>
        <w:t>和</w:t>
      </w:r>
      <w:r w:rsidRPr="009F2776">
        <w:rPr>
          <w:rFonts w:ascii="Courier New" w:hAnsi="Courier New" w:cs="Courier New" w:hint="eastAsia"/>
          <w:szCs w:val="24"/>
        </w:rPr>
        <w:t>β</w:t>
      </w:r>
      <w:r w:rsidRPr="009F2776">
        <w:rPr>
          <w:rFonts w:ascii="Courier New" w:hAnsi="Courier New" w:cs="Courier New" w:hint="eastAsia"/>
          <w:szCs w:val="24"/>
        </w:rPr>
        <w:t>-</w:t>
      </w:r>
      <w:proofErr w:type="gramStart"/>
      <w:r w:rsidRPr="009F2776">
        <w:rPr>
          <w:rFonts w:ascii="Courier New" w:hAnsi="Courier New" w:cs="Courier New" w:hint="eastAsia"/>
          <w:szCs w:val="24"/>
        </w:rPr>
        <w:t>葡聚糖</w:t>
      </w:r>
      <w:proofErr w:type="gramEnd"/>
      <w:r>
        <w:rPr>
          <w:rFonts w:ascii="Courier New" w:hAnsi="Courier New" w:cs="Courier New" w:hint="eastAsia"/>
          <w:szCs w:val="24"/>
        </w:rPr>
        <w:t>、</w:t>
      </w:r>
      <w:hyperlink r:id="rId7" w:history="1">
        <w:proofErr w:type="gramStart"/>
        <w:r>
          <w:rPr>
            <w:rStyle w:val="a7"/>
            <w:rFonts w:ascii="Arial" w:hAnsi="Arial" w:cs="Arial"/>
            <w:color w:val="000000"/>
            <w:shd w:val="clear" w:color="auto" w:fill="FFFFFF"/>
          </w:rPr>
          <w:t>尿囊素</w:t>
        </w:r>
        <w:proofErr w:type="gramEnd"/>
      </w:hyperlink>
      <w:r>
        <w:rPr>
          <w:rFonts w:hint="eastAsia"/>
        </w:rPr>
        <w:t>等</w:t>
      </w:r>
      <w:r>
        <w:rPr>
          <w:rFonts w:ascii="Courier New" w:hAnsi="Courier New" w:cs="Courier New" w:hint="eastAsia"/>
          <w:szCs w:val="24"/>
        </w:rPr>
        <w:t>，</w:t>
      </w:r>
      <w:proofErr w:type="gramStart"/>
      <w:r w:rsidRPr="00CB57E2">
        <w:rPr>
          <w:rFonts w:ascii="Courier New" w:hAnsi="Courier New" w:cs="Courier New" w:hint="eastAsia"/>
          <w:szCs w:val="24"/>
        </w:rPr>
        <w:t>同時補水保</w:t>
      </w:r>
      <w:proofErr w:type="gramEnd"/>
      <w:r w:rsidRPr="00CB57E2">
        <w:rPr>
          <w:rFonts w:ascii="Courier New" w:hAnsi="Courier New" w:cs="Courier New" w:hint="eastAsia"/>
          <w:szCs w:val="24"/>
        </w:rPr>
        <w:t>濕、緊</w:t>
      </w:r>
      <w:proofErr w:type="gramStart"/>
      <w:r w:rsidRPr="00CB57E2">
        <w:rPr>
          <w:rFonts w:ascii="Courier New" w:hAnsi="Courier New" w:cs="Courier New" w:hint="eastAsia"/>
          <w:szCs w:val="24"/>
        </w:rPr>
        <w:t>緻</w:t>
      </w:r>
      <w:proofErr w:type="gramEnd"/>
      <w:r w:rsidRPr="00CB57E2">
        <w:rPr>
          <w:rFonts w:ascii="Courier New" w:hAnsi="Courier New" w:cs="Courier New" w:hint="eastAsia"/>
          <w:szCs w:val="24"/>
        </w:rPr>
        <w:t>肌膚，有效預防及改善細紋</w:t>
      </w:r>
      <w:r>
        <w:rPr>
          <w:rFonts w:ascii="Courier New" w:hAnsi="Courier New" w:cs="Courier New" w:hint="eastAsia"/>
          <w:szCs w:val="24"/>
        </w:rPr>
        <w:t>。優異保濕與抗氧化功效，能恢復肌膚平衡，緩解肌膚</w:t>
      </w:r>
      <w:r w:rsidRPr="00CB57E2">
        <w:rPr>
          <w:rFonts w:ascii="Courier New" w:hAnsi="Courier New" w:cs="Courier New" w:hint="eastAsia"/>
          <w:szCs w:val="24"/>
        </w:rPr>
        <w:t>老化現象，使肌膚由內而外綻放年輕</w:t>
      </w:r>
      <w:r>
        <w:rPr>
          <w:rFonts w:ascii="Courier New" w:hAnsi="Courier New" w:cs="Courier New" w:hint="eastAsia"/>
          <w:szCs w:val="24"/>
        </w:rPr>
        <w:t>光采，重現</w:t>
      </w:r>
      <w:r w:rsidRPr="00CB57E2">
        <w:rPr>
          <w:rFonts w:ascii="Courier New" w:hAnsi="Courier New" w:cs="Courier New" w:hint="eastAsia"/>
          <w:szCs w:val="24"/>
        </w:rPr>
        <w:t>無瑕</w:t>
      </w:r>
      <w:r>
        <w:rPr>
          <w:rFonts w:ascii="Courier New" w:hAnsi="Courier New" w:cs="Courier New" w:hint="eastAsia"/>
          <w:szCs w:val="24"/>
        </w:rPr>
        <w:t>美肌。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主要成分：水、</w:t>
      </w:r>
      <w:r w:rsidRPr="009F2776">
        <w:rPr>
          <w:rFonts w:ascii="Courier New" w:hAnsi="Courier New" w:cs="Courier New" w:hint="eastAsia"/>
          <w:szCs w:val="24"/>
        </w:rPr>
        <w:t>β</w:t>
      </w:r>
      <w:r w:rsidRPr="009F2776">
        <w:rPr>
          <w:rFonts w:ascii="Courier New" w:hAnsi="Courier New" w:cs="Courier New" w:hint="eastAsia"/>
          <w:szCs w:val="24"/>
        </w:rPr>
        <w:t>-</w:t>
      </w:r>
      <w:proofErr w:type="gramStart"/>
      <w:r w:rsidRPr="009F2776">
        <w:rPr>
          <w:rFonts w:ascii="Courier New" w:hAnsi="Courier New" w:cs="Courier New" w:hint="eastAsia"/>
          <w:szCs w:val="24"/>
        </w:rPr>
        <w:t>葡聚糖</w:t>
      </w:r>
      <w:proofErr w:type="gramEnd"/>
      <w:r>
        <w:rPr>
          <w:rFonts w:ascii="Courier New" w:hAnsi="Courier New" w:cs="Courier New" w:hint="eastAsia"/>
          <w:szCs w:val="24"/>
        </w:rPr>
        <w:t>、</w:t>
      </w:r>
      <w:proofErr w:type="gramStart"/>
      <w:r>
        <w:rPr>
          <w:rFonts w:ascii="Courier New" w:hAnsi="Courier New" w:cs="Courier New" w:hint="eastAsia"/>
          <w:szCs w:val="24"/>
        </w:rPr>
        <w:t>生物糖膠</w:t>
      </w:r>
      <w:proofErr w:type="gramEnd"/>
      <w:r>
        <w:rPr>
          <w:rFonts w:ascii="Courier New" w:hAnsi="Courier New" w:cs="Courier New" w:hint="eastAsia"/>
          <w:szCs w:val="24"/>
        </w:rPr>
        <w:t>-1</w:t>
      </w:r>
      <w:r>
        <w:rPr>
          <w:rFonts w:ascii="Courier New" w:hAnsi="Courier New" w:cs="Courier New" w:hint="eastAsia"/>
          <w:szCs w:val="24"/>
        </w:rPr>
        <w:t>、</w:t>
      </w:r>
      <w:hyperlink r:id="rId8" w:history="1">
        <w:proofErr w:type="gramStart"/>
        <w:r>
          <w:rPr>
            <w:rStyle w:val="a7"/>
            <w:rFonts w:ascii="Arial" w:hAnsi="Arial" w:cs="Arial"/>
            <w:color w:val="000000"/>
            <w:shd w:val="clear" w:color="auto" w:fill="FFFFFF"/>
          </w:rPr>
          <w:t>尿囊素</w:t>
        </w:r>
        <w:proofErr w:type="gramEnd"/>
      </w:hyperlink>
      <w:r>
        <w:rPr>
          <w:rFonts w:ascii="Courier New" w:hAnsi="Courier New" w:cs="Courier New" w:hint="eastAsia"/>
          <w:szCs w:val="24"/>
        </w:rPr>
        <w:t>、</w:t>
      </w:r>
      <w:proofErr w:type="gramStart"/>
      <w:r>
        <w:rPr>
          <w:rFonts w:ascii="Courier New" w:hAnsi="Courier New" w:cs="Courier New" w:hint="eastAsia"/>
          <w:szCs w:val="24"/>
        </w:rPr>
        <w:t>透明質酸鈉</w:t>
      </w:r>
      <w:proofErr w:type="gramEnd"/>
      <w:r>
        <w:rPr>
          <w:rFonts w:ascii="Courier New" w:hAnsi="Courier New" w:cs="Courier New" w:hint="eastAsia"/>
          <w:szCs w:val="24"/>
        </w:rPr>
        <w:t>、小白菊萃取物、茶萃取物、木蘭醇</w:t>
      </w:r>
      <w:r>
        <w:rPr>
          <w:rFonts w:ascii="Courier New" w:hAnsi="Courier New" w:cs="Courier New"/>
          <w:szCs w:val="24"/>
        </w:rPr>
        <w:br/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使用方法：清潔後，取適量均勻塗抹於臉部及頸部肌膚，直至肌膚完全吸收</w:t>
      </w:r>
      <w:r>
        <w:rPr>
          <w:rFonts w:ascii="Courier New" w:hAnsi="Courier New" w:cs="Courier New"/>
          <w:szCs w:val="24"/>
        </w:rPr>
        <w:br/>
      </w:r>
    </w:p>
    <w:p w:rsidR="007A7DE4" w:rsidRPr="002368AE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</w:rPr>
        <w:t>淨含量：</w:t>
      </w:r>
      <w:r>
        <w:rPr>
          <w:rFonts w:ascii="Courier New" w:hAnsi="Courier New" w:cs="Courier New" w:hint="eastAsia"/>
          <w:szCs w:val="24"/>
        </w:rPr>
        <w:t>50g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 w:hint="eastAsia"/>
          <w:szCs w:val="24"/>
          <w:lang w:val="vi-VN"/>
        </w:rPr>
        <w:t>保存期</w:t>
      </w:r>
      <w:r>
        <w:rPr>
          <w:rFonts w:ascii="Courier New" w:hAnsi="Courier New" w:cs="Courier New" w:hint="eastAsia"/>
          <w:szCs w:val="24"/>
        </w:rPr>
        <w:t>：三年</w:t>
      </w:r>
      <w:r>
        <w:rPr>
          <w:rFonts w:ascii="Courier New" w:hAnsi="Courier New" w:cs="Courier New"/>
          <w:szCs w:val="24"/>
        </w:rPr>
        <w:br/>
      </w:r>
      <w:r>
        <w:rPr>
          <w:rFonts w:ascii="Courier New" w:hAnsi="Courier New" w:cs="Courier New" w:hint="eastAsia"/>
          <w:szCs w:val="24"/>
        </w:rPr>
        <w:br/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  <w:r w:rsidRPr="00F53728">
        <w:rPr>
          <w:rFonts w:ascii="Courier New" w:hAnsi="Courier New" w:cs="Courier New"/>
          <w:szCs w:val="24"/>
        </w:rPr>
        <w:t>Extreme anti-wrinkle repair cream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</w:rPr>
      </w:pP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>
        <w:rPr>
          <w:rFonts w:ascii="Courier New" w:hAnsi="Courier New" w:cs="Courier New" w:hint="eastAsia"/>
          <w:szCs w:val="24"/>
          <w:lang w:val="vi-VN"/>
        </w:rPr>
        <w:t>Effect: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 w:rsidRPr="001C2ADF">
        <w:rPr>
          <w:rFonts w:ascii="Courier New" w:hAnsi="Courier New" w:cs="Courier New"/>
          <w:szCs w:val="24"/>
          <w:lang w:val="vi-VN"/>
        </w:rPr>
        <w:t>Add squalane, can effectively protect the skin from external stimuli, to repair moisturizing effect</w:t>
      </w:r>
      <w:r>
        <w:rPr>
          <w:rFonts w:ascii="Courier New" w:hAnsi="Courier New" w:cs="Courier New" w:hint="eastAsia"/>
          <w:szCs w:val="24"/>
          <w:lang w:val="vi-VN"/>
        </w:rPr>
        <w:br/>
      </w:r>
      <w:r w:rsidRPr="00FA6BC9">
        <w:rPr>
          <w:rFonts w:ascii="Courier New" w:hAnsi="Courier New" w:cs="Courier New"/>
          <w:szCs w:val="24"/>
          <w:lang w:val="vi-VN"/>
        </w:rPr>
        <w:t>Soothing plant extracts rich factor, effectively relieve inflammation and antioxidant effect</w:t>
      </w:r>
      <w:r w:rsidRPr="002B18EF">
        <w:t xml:space="preserve"> </w:t>
      </w:r>
      <w:r>
        <w:rPr>
          <w:rFonts w:hint="eastAsia"/>
        </w:rPr>
        <w:br/>
      </w:r>
      <w:r w:rsidRPr="002B18EF">
        <w:rPr>
          <w:rFonts w:ascii="Courier New" w:hAnsi="Courier New" w:cs="Courier New"/>
          <w:szCs w:val="24"/>
          <w:lang w:val="vi-VN"/>
        </w:rPr>
        <w:t>Repair tissue so that the skin a new look to regain supple.</w:t>
      </w:r>
      <w:r>
        <w:rPr>
          <w:rFonts w:ascii="Courier New" w:hAnsi="Courier New" w:cs="Courier New" w:hint="eastAsia"/>
          <w:szCs w:val="24"/>
          <w:lang w:val="vi-VN"/>
        </w:rPr>
        <w:br/>
      </w:r>
      <w:r>
        <w:rPr>
          <w:rFonts w:ascii="Courier New" w:hAnsi="Courier New" w:cs="Courier New" w:hint="eastAsia"/>
          <w:szCs w:val="24"/>
          <w:lang w:val="vi-VN"/>
        </w:rPr>
        <w:br/>
        <w:t>Usages:</w:t>
      </w:r>
      <w:r w:rsidRPr="00163E36">
        <w:t xml:space="preserve"> </w:t>
      </w:r>
      <w:r>
        <w:rPr>
          <w:rFonts w:hint="eastAsia"/>
        </w:rPr>
        <w:br/>
      </w:r>
      <w:r w:rsidRPr="00163E36">
        <w:rPr>
          <w:rFonts w:ascii="Courier New" w:hAnsi="Courier New" w:cs="Courier New"/>
          <w:szCs w:val="24"/>
          <w:lang w:val="vi-VN"/>
        </w:rPr>
        <w:t>After cleaning, Apply evenly to the face and neck skin until fully absorbed</w:t>
      </w:r>
    </w:p>
    <w:p w:rsidR="007A7DE4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</w:p>
    <w:p w:rsidR="007A7DE4" w:rsidRPr="002368AE" w:rsidRDefault="007A7DE4" w:rsidP="007A7DE4">
      <w:pPr>
        <w:snapToGrid w:val="0"/>
        <w:rPr>
          <w:rFonts w:ascii="Courier New" w:hAnsi="Courier New" w:cs="Courier New"/>
          <w:szCs w:val="24"/>
          <w:lang w:val="vi-VN"/>
        </w:rPr>
      </w:pPr>
      <w:r>
        <w:rPr>
          <w:rFonts w:ascii="Courier New" w:hAnsi="Courier New" w:cs="Courier New"/>
          <w:szCs w:val="24"/>
          <w:lang w:val="vi-VN"/>
        </w:rPr>
        <w:t xml:space="preserve">Net </w:t>
      </w:r>
      <w:r>
        <w:rPr>
          <w:rFonts w:ascii="Courier New" w:hAnsi="Courier New" w:cs="Courier New" w:hint="eastAsia"/>
          <w:szCs w:val="24"/>
          <w:lang w:val="vi-VN"/>
        </w:rPr>
        <w:t>Wet</w:t>
      </w:r>
      <w:r w:rsidRPr="0039278C">
        <w:rPr>
          <w:rFonts w:ascii="Courier New" w:hAnsi="Courier New" w:cs="Courier New"/>
          <w:szCs w:val="24"/>
          <w:lang w:val="vi-VN"/>
        </w:rPr>
        <w:t>: 60ml</w:t>
      </w:r>
    </w:p>
    <w:p w:rsidR="002B4F38" w:rsidRDefault="002B4F38"/>
    <w:sectPr w:rsidR="002B4F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5" w:rsidRDefault="00DD27E5" w:rsidP="007A7DE4">
      <w:r>
        <w:separator/>
      </w:r>
    </w:p>
  </w:endnote>
  <w:endnote w:type="continuationSeparator" w:id="0">
    <w:p w:rsidR="00DD27E5" w:rsidRDefault="00DD27E5" w:rsidP="007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5" w:rsidRDefault="00DD27E5" w:rsidP="007A7DE4">
      <w:r>
        <w:separator/>
      </w:r>
    </w:p>
  </w:footnote>
  <w:footnote w:type="continuationSeparator" w:id="0">
    <w:p w:rsidR="00DD27E5" w:rsidRDefault="00DD27E5" w:rsidP="007A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7"/>
    <w:rsid w:val="00182217"/>
    <w:rsid w:val="002B4F38"/>
    <w:rsid w:val="007A7DE4"/>
    <w:rsid w:val="00C64E8F"/>
    <w:rsid w:val="00D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E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A7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E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A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dna.com/cht/f124da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dna.com/cht/f124da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ghow</dc:creator>
  <cp:keywords/>
  <dc:description/>
  <cp:lastModifiedBy>ghow</cp:lastModifiedBy>
  <cp:revision>3</cp:revision>
  <dcterms:created xsi:type="dcterms:W3CDTF">2018-01-03T10:00:00Z</dcterms:created>
  <dcterms:modified xsi:type="dcterms:W3CDTF">2018-01-03T10:00:00Z</dcterms:modified>
</cp:coreProperties>
</file>