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5" w:rsidRDefault="00624E05" w:rsidP="00624E05">
      <w:pPr>
        <w:rPr>
          <w:rFonts w:hint="eastAsia"/>
        </w:rPr>
      </w:pPr>
      <w:r>
        <w:rPr>
          <w:rFonts w:hint="eastAsia"/>
        </w:rPr>
        <w:t>品名：香蜂草純露</w:t>
      </w:r>
      <w:r>
        <w:rPr>
          <w:rFonts w:hint="eastAsia"/>
        </w:rPr>
        <w:t xml:space="preserve"> </w:t>
      </w:r>
    </w:p>
    <w:p w:rsidR="00624E05" w:rsidRPr="00624E05" w:rsidRDefault="00624E05" w:rsidP="00624E05">
      <w:pPr>
        <w:rPr>
          <w:rFonts w:hint="eastAsia"/>
          <w:i/>
        </w:rPr>
      </w:pPr>
      <w:r>
        <w:rPr>
          <w:rFonts w:hint="eastAsia"/>
        </w:rPr>
        <w:t>拉丁學名：</w:t>
      </w:r>
      <w:proofErr w:type="spellStart"/>
      <w:r w:rsidRPr="00624E05">
        <w:rPr>
          <w:rFonts w:hint="eastAsia"/>
          <w:i/>
        </w:rPr>
        <w:t>Melissia</w:t>
      </w:r>
      <w:proofErr w:type="spellEnd"/>
      <w:r w:rsidRPr="00624E05">
        <w:rPr>
          <w:rFonts w:hint="eastAsia"/>
          <w:i/>
        </w:rPr>
        <w:t xml:space="preserve"> </w:t>
      </w:r>
      <w:proofErr w:type="spellStart"/>
      <w:r w:rsidRPr="00624E05">
        <w:rPr>
          <w:rFonts w:hint="eastAsia"/>
          <w:i/>
        </w:rPr>
        <w:t>Officinalis</w:t>
      </w:r>
      <w:proofErr w:type="spellEnd"/>
      <w:r w:rsidRPr="00624E05">
        <w:rPr>
          <w:rFonts w:hint="eastAsia"/>
          <w:i/>
        </w:rPr>
        <w:t xml:space="preserve"> 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萃取方法：第一道蒸餾萃取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使用方法：濕敷、護膚、泡澡、淨化空氣。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保存方法：請置於陰涼處，避免日照與高溫。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因不添加防腐劑</w:t>
      </w:r>
      <w:r>
        <w:rPr>
          <w:rFonts w:hint="eastAsia"/>
        </w:rPr>
        <w:t xml:space="preserve"> </w:t>
      </w:r>
      <w:r>
        <w:rPr>
          <w:rFonts w:hint="eastAsia"/>
        </w:rPr>
        <w:t>請冷藏保存尤佳。</w:t>
      </w:r>
    </w:p>
    <w:p w:rsidR="00624E05" w:rsidRDefault="00624E05" w:rsidP="00624E05">
      <w:pPr>
        <w:rPr>
          <w:rFonts w:hint="eastAsia"/>
        </w:rPr>
      </w:pP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容量：</w:t>
      </w:r>
      <w:r>
        <w:rPr>
          <w:rFonts w:hint="eastAsia"/>
        </w:rPr>
        <w:t>250ml</w:t>
      </w:r>
      <w:r>
        <w:rPr>
          <w:rFonts w:hint="eastAsia"/>
        </w:rPr>
        <w:t>噴瓶</w:t>
      </w:r>
    </w:p>
    <w:p w:rsidR="00EC1534" w:rsidRDefault="00624E05" w:rsidP="00624E05">
      <w:pPr>
        <w:rPr>
          <w:rFonts w:hint="eastAsia"/>
        </w:rPr>
      </w:pPr>
      <w:r>
        <w:rPr>
          <w:rFonts w:hint="eastAsia"/>
        </w:rPr>
        <w:t>製造日期：</w:t>
      </w:r>
      <w:r>
        <w:rPr>
          <w:rFonts w:hint="eastAsia"/>
        </w:rPr>
        <w:t xml:space="preserve"> </w:t>
      </w:r>
      <w:r>
        <w:rPr>
          <w:rFonts w:hint="eastAsia"/>
        </w:rPr>
        <w:t>依瓶身標示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有效期間：六個月。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製造商：艾森農場有限公司</w:t>
      </w:r>
    </w:p>
    <w:p w:rsidR="00624E05" w:rsidRDefault="00624E05" w:rsidP="00624E05">
      <w:pPr>
        <w:rPr>
          <w:rFonts w:hint="eastAsia"/>
        </w:rPr>
      </w:pPr>
      <w:r>
        <w:rPr>
          <w:rFonts w:hint="eastAsia"/>
        </w:rPr>
        <w:t>地址：嘉義縣大林鎮甘蔗崙</w:t>
      </w:r>
      <w:r>
        <w:rPr>
          <w:rFonts w:hint="eastAsia"/>
        </w:rPr>
        <w:t>96</w:t>
      </w:r>
      <w:r>
        <w:rPr>
          <w:rFonts w:hint="eastAsia"/>
        </w:rPr>
        <w:t>號</w:t>
      </w:r>
    </w:p>
    <w:p w:rsidR="00624E05" w:rsidRDefault="00624E05" w:rsidP="00624E05">
      <w:pPr>
        <w:rPr>
          <w:rFonts w:hint="eastAsia"/>
        </w:rPr>
      </w:pPr>
    </w:p>
    <w:p w:rsidR="00624E05" w:rsidRDefault="00833267" w:rsidP="00624E05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</w:t>
      </w:r>
    </w:p>
    <w:p w:rsidR="00833267" w:rsidRDefault="00833267" w:rsidP="00624E05">
      <w:pPr>
        <w:rPr>
          <w:rFonts w:hint="eastAsia"/>
        </w:rPr>
      </w:pPr>
      <w:r>
        <w:rPr>
          <w:rFonts w:hint="eastAsia"/>
        </w:rPr>
        <w:t>瓶身外觀如下</w:t>
      </w:r>
    </w:p>
    <w:p w:rsidR="00833267" w:rsidRDefault="00833267" w:rsidP="00624E05">
      <w:r>
        <w:rPr>
          <w:noProof/>
        </w:rPr>
        <w:drawing>
          <wp:inline distT="0" distB="0" distL="0" distR="0">
            <wp:extent cx="4912601" cy="3684746"/>
            <wp:effectExtent l="0" t="609600" r="0" b="601504"/>
            <wp:docPr id="1" name="圖片 0" descr="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6152" cy="36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267" w:rsidSect="00EC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E05"/>
    <w:rsid w:val="00624E05"/>
    <w:rsid w:val="00833267"/>
    <w:rsid w:val="00E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Chiu</dc:creator>
  <cp:lastModifiedBy>Mika Chiu</cp:lastModifiedBy>
  <cp:revision>1</cp:revision>
  <dcterms:created xsi:type="dcterms:W3CDTF">2018-04-12T06:30:00Z</dcterms:created>
  <dcterms:modified xsi:type="dcterms:W3CDTF">2018-04-12T06:55:00Z</dcterms:modified>
</cp:coreProperties>
</file>